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E2" w:rsidRPr="00CD73A2" w:rsidRDefault="00FA569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5696">
        <w:rPr>
          <w:rFonts w:ascii="Times New Roman" w:hAnsi="Times New Roman" w:cs="Times New Roman"/>
          <w:b/>
          <w:lang w:val="uk-UA"/>
        </w:rPr>
        <w:t xml:space="preserve">                   </w:t>
      </w:r>
      <w:r w:rsidRPr="00CD73A2">
        <w:rPr>
          <w:rFonts w:ascii="Times New Roman" w:hAnsi="Times New Roman" w:cs="Times New Roman"/>
          <w:b/>
          <w:sz w:val="24"/>
          <w:szCs w:val="24"/>
          <w:lang w:val="uk-UA"/>
        </w:rPr>
        <w:t>ПрАТ «НОВОВОЛИНСЬКА ШВЕЙНА ФАБРИКА»</w:t>
      </w:r>
    </w:p>
    <w:p w:rsidR="00FA5696" w:rsidRPr="00CD73A2" w:rsidRDefault="00FA56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CE4" w:rsidRDefault="00FA5696">
      <w:pPr>
        <w:rPr>
          <w:rFonts w:ascii="Arial" w:hAnsi="Arial" w:cs="Arial"/>
          <w:color w:val="686868"/>
          <w:sz w:val="23"/>
          <w:szCs w:val="23"/>
          <w:shd w:val="clear" w:color="auto" w:fill="F8F8F8"/>
          <w:lang w:val="uk-UA"/>
        </w:rPr>
      </w:pPr>
      <w:r w:rsidRPr="00FA5696">
        <w:rPr>
          <w:rFonts w:ascii="Times New Roman" w:hAnsi="Times New Roman" w:cs="Times New Roman"/>
          <w:b/>
          <w:u w:val="single"/>
          <w:lang w:val="uk-UA"/>
        </w:rPr>
        <w:t>ПЕРЕЛІК ДОКУМЕНТІВ ,</w:t>
      </w:r>
      <w:r w:rsidR="00B43CE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FA5696">
        <w:rPr>
          <w:rFonts w:ascii="Times New Roman" w:hAnsi="Times New Roman" w:cs="Times New Roman"/>
          <w:b/>
          <w:u w:val="single"/>
          <w:lang w:val="uk-UA"/>
        </w:rPr>
        <w:t>ЩО МАЄ НАДАТИ АКЦІОНЕР</w:t>
      </w:r>
      <w:r w:rsidR="00B43CE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FA5696">
        <w:rPr>
          <w:rFonts w:ascii="Times New Roman" w:hAnsi="Times New Roman" w:cs="Times New Roman"/>
          <w:b/>
          <w:u w:val="single"/>
          <w:lang w:val="uk-UA"/>
        </w:rPr>
        <w:t>(ПРЕДСТАВНИК АКЦІОНЕРА)</w:t>
      </w:r>
      <w:r w:rsidR="00B43CE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FA5696">
        <w:rPr>
          <w:rFonts w:ascii="Times New Roman" w:hAnsi="Times New Roman" w:cs="Times New Roman"/>
          <w:b/>
          <w:u w:val="single"/>
          <w:lang w:val="uk-UA"/>
        </w:rPr>
        <w:t xml:space="preserve">ДЛЯ </w:t>
      </w:r>
      <w:r w:rsidR="00B43CE4">
        <w:rPr>
          <w:rFonts w:ascii="Times New Roman" w:hAnsi="Times New Roman" w:cs="Times New Roman"/>
          <w:b/>
          <w:u w:val="single"/>
          <w:lang w:val="uk-UA"/>
        </w:rPr>
        <w:t>УЧАСТІ У ЗБОРАХ</w:t>
      </w:r>
      <w:r w:rsidR="00B43CE4">
        <w:rPr>
          <w:rFonts w:ascii="Arial" w:hAnsi="Arial" w:cs="Arial"/>
          <w:color w:val="686868"/>
          <w:sz w:val="23"/>
          <w:szCs w:val="23"/>
          <w:shd w:val="clear" w:color="auto" w:fill="F8F8F8"/>
        </w:rPr>
        <w:t xml:space="preserve"> </w:t>
      </w:r>
    </w:p>
    <w:p w:rsidR="00CD73A2" w:rsidRPr="00CD73A2" w:rsidRDefault="00B43CE4">
      <w:pPr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</w:pP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Для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у 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r w:rsid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>-власник голосуючих акцій має право реалізувати своє право на управління товариством шляхом участі у загальних зборах та голосування  шляхом подання бюлетенів депозитарній установі ,яка обслуговує рахунок в цінних паперах такого акціонера</w:t>
      </w:r>
      <w:r w:rsidR="00CD73A2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>.</w:t>
      </w:r>
    </w:p>
    <w:p w:rsidR="00CD73A2" w:rsidRPr="00CD73A2" w:rsidRDefault="00B43CE4">
      <w:pPr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</w:pP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r w:rsidR="00CD73A2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>П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редставникам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акціонерів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r w:rsidR="00CD73A2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 -фізичним особам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 подати бюлетень ,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паспорт і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у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оформлену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і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видану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відповідно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до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законодавства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України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; </w:t>
      </w:r>
    </w:p>
    <w:p w:rsidR="00CD73A2" w:rsidRPr="00CD73A2" w:rsidRDefault="00CD73A2">
      <w:pPr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</w:pP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>П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редставникам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акціонерів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-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юридичних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осіб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– 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 бюлетень,</w:t>
      </w:r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паспорт і документ,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що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засвідчує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його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повноваження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.</w:t>
      </w:r>
      <w:bookmarkStart w:id="0" w:name="_GoBack"/>
      <w:bookmarkEnd w:id="0"/>
    </w:p>
    <w:p w:rsidR="00086B11" w:rsidRDefault="00B43CE4">
      <w:pPr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</w:pP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видана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фізичною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особою,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посвідчується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нотаріусом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або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іншими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посадовими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особами,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які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вчиняють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нотаріальні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дії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також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може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посвідчуватися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депозитарною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установою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у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встановленому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Національною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комісією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з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цінних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паперів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фондового ринку порядку.</w:t>
      </w:r>
      <w:proofErr w:type="gramEnd"/>
    </w:p>
    <w:p w:rsidR="00086B11" w:rsidRDefault="00B43CE4">
      <w:pPr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</w:pP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від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імені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юридичної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особи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видається</w:t>
      </w:r>
      <w:proofErr w:type="spellEnd"/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її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органом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або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іншою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особою,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уповноваженою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це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її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установчими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документами. </w:t>
      </w:r>
    </w:p>
    <w:p w:rsidR="00FA5696" w:rsidRPr="00CD73A2" w:rsidRDefault="00B43CE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може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містити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завдання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щодо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тобто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перелік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питань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порядку денного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зборів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із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зазначенням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того, як і за яке (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проти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якого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)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р</w:t>
      </w:r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ішення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потрібно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проголосувати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.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</w:t>
      </w:r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ід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час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представник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повинен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саме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так, як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передбачено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завданням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щодо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.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Якщо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не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містить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завдання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щодо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представник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вирішує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всі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питання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щодо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св</w:t>
      </w:r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ій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розсуд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.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має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видати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</w:t>
      </w:r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декільком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своїм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представникам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.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має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право у будь-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який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час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відкликати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чи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замінити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свого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представника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.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Надання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довіреності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не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виключає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цих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акціонера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який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видав</w:t>
      </w:r>
      <w:proofErr w:type="spellEnd"/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замість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свого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представника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.</w:t>
      </w:r>
      <w:r w:rsidR="00FA5696" w:rsidRPr="00CD73A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sectPr w:rsidR="00FA5696" w:rsidRPr="00CD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96"/>
    <w:rsid w:val="00086B11"/>
    <w:rsid w:val="00B43CE4"/>
    <w:rsid w:val="00CA6EE2"/>
    <w:rsid w:val="00CD73A2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2022-11-04T10:21:00Z</cp:lastPrinted>
  <dcterms:created xsi:type="dcterms:W3CDTF">2022-11-04T09:24:00Z</dcterms:created>
  <dcterms:modified xsi:type="dcterms:W3CDTF">2022-11-04T10:24:00Z</dcterms:modified>
</cp:coreProperties>
</file>